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ECEDB30" w:rsidR="0049405C" w:rsidRPr="00C24D79" w:rsidRDefault="00CA338B" w:rsidP="00CA338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A338B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20BB9C74" w:rsidR="0049405C" w:rsidRPr="00C24D79" w:rsidRDefault="00CA338B" w:rsidP="00CA338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A338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A338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A338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86DC3B7" w:rsidR="0049405C" w:rsidRPr="00C24D79" w:rsidRDefault="00CA338B" w:rsidP="00CA338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A338B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05FA1874" w:rsidR="0049405C" w:rsidRPr="00C24D79" w:rsidRDefault="00CA338B" w:rsidP="00CA338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A338B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2D8107" w:rsidR="0049405C" w:rsidRPr="00C24D79" w:rsidRDefault="00CA338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BB8DA8" wp14:editId="14C23B02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88CCDD" w:rsidR="009465FB" w:rsidRPr="00C24D79" w:rsidRDefault="00CA338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A338B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9A7B85" w14:textId="77777777" w:rsidR="00CA338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853D43C" w14:textId="77777777" w:rsidR="00CA338B" w:rsidRDefault="00CA338B" w:rsidP="00CA338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338B">
        <w:rPr>
          <w:rFonts w:ascii="等线" w:eastAsia="等线" w:hAnsi="等线"/>
          <w:b/>
          <w:sz w:val="24"/>
        </w:rPr>
        <w:t>REPRESENTATIVE MATTERS AND CASES</w:t>
      </w:r>
    </w:p>
    <w:p w14:paraId="1B9B53A3" w14:textId="77777777" w:rsidR="00CA338B" w:rsidRDefault="00CA338B" w:rsidP="00CA338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D113E5C" w14:textId="77777777" w:rsidR="00CA338B" w:rsidRDefault="00CA338B" w:rsidP="00CA338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49224308" w14:textId="77777777" w:rsidR="00CA338B" w:rsidRDefault="00CA338B" w:rsidP="00CA338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6F828781" w14:textId="77777777" w:rsidR="00CA338B" w:rsidRDefault="00CA338B" w:rsidP="00CA338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CA338B">
        <w:rPr>
          <w:rFonts w:ascii="等线" w:eastAsia="等线" w:hAnsi="Times New Roman"/>
          <w:color w:val="000000"/>
        </w:rPr>
        <w:t>’</w:t>
      </w:r>
      <w:r w:rsidRPr="00CA338B">
        <w:rPr>
          <w:rFonts w:ascii="等线" w:eastAsia="等线" w:hAnsi="Times New Roman"/>
          <w:color w:val="000000"/>
        </w:rPr>
        <w:t>s A-share IPO on the STAR Market</w:t>
      </w:r>
    </w:p>
    <w:p w14:paraId="1A322FBB" w14:textId="77777777" w:rsidR="00CA338B" w:rsidRDefault="00CA338B" w:rsidP="00CA338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27AE0F18" w14:textId="77777777" w:rsidR="00CA338B" w:rsidRDefault="00CA338B" w:rsidP="00CA338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586CF52E" w14:textId="77777777" w:rsidR="00CA338B" w:rsidRDefault="00CA338B" w:rsidP="00CA338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79F751F4" w14:textId="77777777" w:rsidR="00CA338B" w:rsidRDefault="00CA338B" w:rsidP="00CA338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1711202A" w14:textId="77777777" w:rsidR="00CA338B" w:rsidRDefault="00CA338B" w:rsidP="00CA338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2DA657B7" w14:textId="77777777" w:rsidR="00CA338B" w:rsidRDefault="00CA338B" w:rsidP="00CA338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039DB8EA" w14:textId="77777777" w:rsidR="00CA338B" w:rsidRDefault="00CA338B" w:rsidP="00CA338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2F7EEAAB" w14:textId="77777777" w:rsidR="00CA338B" w:rsidRDefault="00CA338B" w:rsidP="00CA338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694C2193" w14:textId="77777777" w:rsidR="00CA338B" w:rsidRDefault="00CA338B" w:rsidP="00CA338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3F64DD84" w14:textId="77777777" w:rsidR="00CA338B" w:rsidRDefault="00CA338B" w:rsidP="00CA338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76EBF188" w14:textId="77777777" w:rsidR="00CA338B" w:rsidRDefault="00CA338B" w:rsidP="00CA338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338B">
        <w:rPr>
          <w:rFonts w:ascii="等线" w:eastAsia="等线" w:hAnsi="等线"/>
          <w:b/>
          <w:sz w:val="24"/>
        </w:rPr>
        <w:t>Education</w:t>
      </w:r>
    </w:p>
    <w:p w14:paraId="6D1C3350" w14:textId="77777777" w:rsidR="00CA338B" w:rsidRDefault="00CA338B" w:rsidP="00CA338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Peking University, J.M.</w:t>
      </w:r>
    </w:p>
    <w:p w14:paraId="3237B249" w14:textId="77777777" w:rsidR="00CA338B" w:rsidRDefault="00CA338B" w:rsidP="00CA338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Zhejiang University, B.A.</w:t>
      </w:r>
    </w:p>
    <w:p w14:paraId="0F63AFEB" w14:textId="77777777" w:rsidR="00CA338B" w:rsidRDefault="00CA338B" w:rsidP="00CA338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338B">
        <w:rPr>
          <w:rFonts w:ascii="等线" w:eastAsia="等线" w:hAnsi="等线"/>
          <w:b/>
          <w:sz w:val="24"/>
        </w:rPr>
        <w:t>Professional Qualification</w:t>
      </w:r>
    </w:p>
    <w:p w14:paraId="11983B33" w14:textId="77777777" w:rsidR="00CA338B" w:rsidRDefault="00CA338B" w:rsidP="00CA338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Admitted to practice in the PRC</w:t>
      </w:r>
    </w:p>
    <w:p w14:paraId="57D17CD5" w14:textId="77777777" w:rsidR="00CA338B" w:rsidRDefault="00CA338B" w:rsidP="00CA338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338B">
        <w:rPr>
          <w:rFonts w:ascii="等线" w:eastAsia="等线" w:hAnsi="等线"/>
          <w:b/>
          <w:sz w:val="24"/>
        </w:rPr>
        <w:t>Professional Background</w:t>
      </w:r>
    </w:p>
    <w:p w14:paraId="5567FC3C" w14:textId="1AAEEAB2" w:rsidR="00686369" w:rsidRPr="00CA338B" w:rsidRDefault="00CA338B" w:rsidP="00CA338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338B">
        <w:rPr>
          <w:rFonts w:ascii="等线" w:eastAsia="等线" w:hAnsi="Times New Roman"/>
          <w:color w:val="000000"/>
        </w:rPr>
        <w:t>Ms. Fang joined Fangda in 2019.</w:t>
      </w:r>
    </w:p>
    <w:sectPr w:rsidR="00686369" w:rsidRPr="00CA338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63822"/>
    <w:multiLevelType w:val="singleLevel"/>
    <w:tmpl w:val="43128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5F56C6"/>
    <w:multiLevelType w:val="singleLevel"/>
    <w:tmpl w:val="4BF8D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1BF5C52"/>
    <w:multiLevelType w:val="singleLevel"/>
    <w:tmpl w:val="75606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BE18D9"/>
    <w:multiLevelType w:val="singleLevel"/>
    <w:tmpl w:val="C7D82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FC15FB"/>
    <w:multiLevelType w:val="singleLevel"/>
    <w:tmpl w:val="3F029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0FB4E46"/>
    <w:multiLevelType w:val="singleLevel"/>
    <w:tmpl w:val="65CA6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3ED494A"/>
    <w:multiLevelType w:val="singleLevel"/>
    <w:tmpl w:val="86DAF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5DF62B6"/>
    <w:multiLevelType w:val="singleLevel"/>
    <w:tmpl w:val="8162F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1A943A1"/>
    <w:multiLevelType w:val="singleLevel"/>
    <w:tmpl w:val="89F4F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5E21C3"/>
    <w:multiLevelType w:val="singleLevel"/>
    <w:tmpl w:val="8E4A1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B1738DA"/>
    <w:multiLevelType w:val="singleLevel"/>
    <w:tmpl w:val="6EE6F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15C5E56"/>
    <w:multiLevelType w:val="singleLevel"/>
    <w:tmpl w:val="8F02CB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18C0FD8"/>
    <w:multiLevelType w:val="singleLevel"/>
    <w:tmpl w:val="86DAF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1126D0"/>
    <w:multiLevelType w:val="singleLevel"/>
    <w:tmpl w:val="7382B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5C716E"/>
    <w:multiLevelType w:val="singleLevel"/>
    <w:tmpl w:val="C9E263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E07360"/>
    <w:multiLevelType w:val="singleLevel"/>
    <w:tmpl w:val="FCDE5D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2A44D5"/>
    <w:multiLevelType w:val="singleLevel"/>
    <w:tmpl w:val="12965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D882D9F"/>
    <w:multiLevelType w:val="singleLevel"/>
    <w:tmpl w:val="ADC29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3"/>
  </w:num>
  <w:num w:numId="5">
    <w:abstractNumId w:val="2"/>
  </w:num>
  <w:num w:numId="6">
    <w:abstractNumId w:val="3"/>
  </w:num>
  <w:num w:numId="7">
    <w:abstractNumId w:val="12"/>
  </w:num>
  <w:num w:numId="8">
    <w:abstractNumId w:val="15"/>
  </w:num>
  <w:num w:numId="9">
    <w:abstractNumId w:val="18"/>
  </w:num>
  <w:num w:numId="10">
    <w:abstractNumId w:val="0"/>
  </w:num>
  <w:num w:numId="11">
    <w:abstractNumId w:val="16"/>
  </w:num>
  <w:num w:numId="12">
    <w:abstractNumId w:val="17"/>
  </w:num>
  <w:num w:numId="13">
    <w:abstractNumId w:val="4"/>
  </w:num>
  <w:num w:numId="14">
    <w:abstractNumId w:val="8"/>
  </w:num>
  <w:num w:numId="15">
    <w:abstractNumId w:val="1"/>
  </w:num>
  <w:num w:numId="16">
    <w:abstractNumId w:val="11"/>
  </w:num>
  <w:num w:numId="17">
    <w:abstractNumId w:val="6"/>
  </w:num>
  <w:num w:numId="18">
    <w:abstractNumId w:val="19"/>
  </w:num>
  <w:num w:numId="19">
    <w:abstractNumId w:val="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A338B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338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338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7C7B6C-BB26-4FC1-B7AB-F70BDDD2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2026-08-04T18:09:00Z</dcterms:created>
  <dcterms:modified xsi:type="dcterms:W3CDTF">2026-08-04T18:09:00Z</dcterms:modified>
</cp:coreProperties>
</file>