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77DCE1D" w:rsidR="0049405C" w:rsidRPr="00C24D79" w:rsidRDefault="00102EC7" w:rsidP="00102EC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02EC7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10590FF2" w:rsidR="0049405C" w:rsidRPr="00C24D79" w:rsidRDefault="00102EC7" w:rsidP="00102EC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02EC7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102EC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02EC7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3C56F7C" w:rsidR="0049405C" w:rsidRPr="00C24D79" w:rsidRDefault="00102EC7" w:rsidP="00102EC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02EC7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0852C736" w:rsidR="0049405C" w:rsidRPr="00C24D79" w:rsidRDefault="00102EC7" w:rsidP="00102EC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02EC7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3879B6F" w:rsidR="0049405C" w:rsidRPr="00C24D79" w:rsidRDefault="00102EC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462A93A" wp14:editId="05EB634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B109F4" w:rsidR="009465FB" w:rsidRPr="00C24D79" w:rsidRDefault="00102EC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02EC7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702ECB" w14:textId="77777777" w:rsidR="00102EC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55369F" w14:textId="77777777" w:rsidR="00102EC7" w:rsidRDefault="00102EC7" w:rsidP="00102E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EC7">
        <w:rPr>
          <w:rFonts w:ascii="等线" w:eastAsia="等线" w:hAnsi="等线"/>
          <w:b/>
          <w:sz w:val="24"/>
        </w:rPr>
        <w:t>REPRESENTATIVE MATTERS AND CASES</w:t>
      </w:r>
    </w:p>
    <w:p w14:paraId="1F8B1D61" w14:textId="77777777" w:rsidR="00102EC7" w:rsidRDefault="00102EC7" w:rsidP="00102EC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D1D90D" w14:textId="77777777" w:rsidR="00102EC7" w:rsidRDefault="00102EC7" w:rsidP="00102EC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102EC7">
        <w:rPr>
          <w:rFonts w:ascii="等线" w:eastAsia="等线" w:hAnsi="Times New Roman"/>
          <w:color w:val="000000"/>
        </w:rPr>
        <w:t>’</w:t>
      </w:r>
      <w:r w:rsidRPr="00102EC7">
        <w:rPr>
          <w:rFonts w:ascii="等线" w:eastAsia="等线" w:hAnsi="Times New Roman"/>
          <w:color w:val="000000"/>
        </w:rPr>
        <w:t>s ongoing operation</w:t>
      </w:r>
    </w:p>
    <w:p w14:paraId="3F652CF1" w14:textId="77777777" w:rsidR="00102EC7" w:rsidRDefault="00102EC7" w:rsidP="00102EC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3542A452" w14:textId="77777777" w:rsidR="00102EC7" w:rsidRDefault="00102EC7" w:rsidP="00102EC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1D69E1BF" w14:textId="77777777" w:rsidR="00102EC7" w:rsidRDefault="00102EC7" w:rsidP="00102EC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696A78C3" w14:textId="77777777" w:rsidR="00102EC7" w:rsidRDefault="00102EC7" w:rsidP="00102EC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1BCE499C" w14:textId="77777777" w:rsidR="00102EC7" w:rsidRDefault="00102EC7" w:rsidP="00102EC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60B0C4F2" w14:textId="77777777" w:rsidR="00102EC7" w:rsidRDefault="00102EC7" w:rsidP="00102EC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30319993" w14:textId="77777777" w:rsidR="00102EC7" w:rsidRDefault="00102EC7" w:rsidP="00102EC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61113BC4" w14:textId="77777777" w:rsidR="00102EC7" w:rsidRDefault="00102EC7" w:rsidP="00102EC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7C3A5366" w14:textId="77777777" w:rsidR="00102EC7" w:rsidRDefault="00102EC7" w:rsidP="00102EC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74E54A66" w14:textId="77777777" w:rsidR="00102EC7" w:rsidRDefault="00102EC7" w:rsidP="00102EC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IDG in forming its first RMB fund in Beijing</w:t>
      </w:r>
    </w:p>
    <w:p w14:paraId="3BD37F38" w14:textId="77777777" w:rsidR="00102EC7" w:rsidRDefault="00102EC7" w:rsidP="00102EC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2D0804CE" w14:textId="77777777" w:rsidR="00102EC7" w:rsidRDefault="00102EC7" w:rsidP="00102EC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50BB48F7" w14:textId="77777777" w:rsidR="00102EC7" w:rsidRDefault="00102EC7" w:rsidP="00102EC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Ocean Link in forming its first RMB Fund</w:t>
      </w:r>
    </w:p>
    <w:p w14:paraId="6D957DDA" w14:textId="77777777" w:rsidR="00102EC7" w:rsidRDefault="00102EC7" w:rsidP="00102EC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BOCI in forming a non-performing loan fund</w:t>
      </w:r>
    </w:p>
    <w:p w14:paraId="55B13569" w14:textId="77777777" w:rsidR="00102EC7" w:rsidRDefault="00102EC7" w:rsidP="00102EC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SAIF in forming a venture capital fund</w:t>
      </w:r>
    </w:p>
    <w:p w14:paraId="6119D3D4" w14:textId="77777777" w:rsidR="00102EC7" w:rsidRDefault="00102EC7" w:rsidP="00102EC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0AFCA2F6" w14:textId="77777777" w:rsidR="00102EC7" w:rsidRDefault="00102EC7" w:rsidP="00102EC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028E35F4" w14:textId="77777777" w:rsidR="00102EC7" w:rsidRDefault="00102EC7" w:rsidP="00102EC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4525ADEA" w14:textId="77777777" w:rsidR="00102EC7" w:rsidRDefault="00102EC7" w:rsidP="00102EC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1FF7375C" w14:textId="77777777" w:rsidR="00102EC7" w:rsidRDefault="00102EC7" w:rsidP="00102EC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4FB0364E" w14:textId="77777777" w:rsidR="00102EC7" w:rsidRDefault="00102EC7" w:rsidP="00102E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EC7">
        <w:rPr>
          <w:rFonts w:ascii="等线" w:eastAsia="等线" w:hAnsi="等线"/>
          <w:b/>
          <w:sz w:val="24"/>
        </w:rPr>
        <w:t>Education</w:t>
      </w:r>
    </w:p>
    <w:p w14:paraId="268C064F" w14:textId="77777777" w:rsidR="00102EC7" w:rsidRDefault="00102EC7" w:rsidP="00102EC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UC Berkeley, School of Law, LL.M</w:t>
      </w:r>
    </w:p>
    <w:p w14:paraId="11478298" w14:textId="77777777" w:rsidR="00102EC7" w:rsidRDefault="00102EC7" w:rsidP="00102EC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6686EE16" w14:textId="77777777" w:rsidR="00102EC7" w:rsidRDefault="00102EC7" w:rsidP="00102E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EC7">
        <w:rPr>
          <w:rFonts w:ascii="等线" w:eastAsia="等线" w:hAnsi="等线"/>
          <w:b/>
          <w:sz w:val="24"/>
        </w:rPr>
        <w:t>Professional Qualification</w:t>
      </w:r>
    </w:p>
    <w:p w14:paraId="0D1C86A0" w14:textId="77777777" w:rsidR="00102EC7" w:rsidRDefault="00102EC7" w:rsidP="00102EC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Admitted to practice in New York</w:t>
      </w:r>
    </w:p>
    <w:p w14:paraId="4AFF831E" w14:textId="77777777" w:rsidR="00102EC7" w:rsidRDefault="00102EC7" w:rsidP="00102EC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Registered Foreign Lawyer in Hong Kong SAR</w:t>
      </w:r>
    </w:p>
    <w:p w14:paraId="2A53AF90" w14:textId="77777777" w:rsidR="00102EC7" w:rsidRDefault="00102EC7" w:rsidP="00102E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EC7">
        <w:rPr>
          <w:rFonts w:ascii="等线" w:eastAsia="等线" w:hAnsi="等线"/>
          <w:b/>
          <w:sz w:val="24"/>
        </w:rPr>
        <w:t>Professional Background</w:t>
      </w:r>
    </w:p>
    <w:p w14:paraId="5567FC3C" w14:textId="6782E414" w:rsidR="00686369" w:rsidRPr="00102EC7" w:rsidRDefault="00102EC7" w:rsidP="00102EC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EC7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102EC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3E63"/>
    <w:multiLevelType w:val="singleLevel"/>
    <w:tmpl w:val="56BE1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A64B43"/>
    <w:multiLevelType w:val="singleLevel"/>
    <w:tmpl w:val="AD4E0C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EE7ECE"/>
    <w:multiLevelType w:val="singleLevel"/>
    <w:tmpl w:val="1CE49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6F4518"/>
    <w:multiLevelType w:val="singleLevel"/>
    <w:tmpl w:val="8990C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BF3386"/>
    <w:multiLevelType w:val="singleLevel"/>
    <w:tmpl w:val="80B05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4A5F1C"/>
    <w:multiLevelType w:val="singleLevel"/>
    <w:tmpl w:val="6CC2B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CB6E1D"/>
    <w:multiLevelType w:val="singleLevel"/>
    <w:tmpl w:val="86028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BC66C7"/>
    <w:multiLevelType w:val="singleLevel"/>
    <w:tmpl w:val="1854B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B85016"/>
    <w:multiLevelType w:val="singleLevel"/>
    <w:tmpl w:val="162C0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0754303"/>
    <w:multiLevelType w:val="singleLevel"/>
    <w:tmpl w:val="EF727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0932E88"/>
    <w:multiLevelType w:val="singleLevel"/>
    <w:tmpl w:val="467EA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0B67CDB"/>
    <w:multiLevelType w:val="singleLevel"/>
    <w:tmpl w:val="725A7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232CCA"/>
    <w:multiLevelType w:val="singleLevel"/>
    <w:tmpl w:val="D7768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FA14AFD"/>
    <w:multiLevelType w:val="singleLevel"/>
    <w:tmpl w:val="DC94C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C53122"/>
    <w:multiLevelType w:val="singleLevel"/>
    <w:tmpl w:val="B84A7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823C84"/>
    <w:multiLevelType w:val="singleLevel"/>
    <w:tmpl w:val="B5CE1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C17F34"/>
    <w:multiLevelType w:val="singleLevel"/>
    <w:tmpl w:val="8D14B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EE42F0"/>
    <w:multiLevelType w:val="singleLevel"/>
    <w:tmpl w:val="46E89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141F44"/>
    <w:multiLevelType w:val="singleLevel"/>
    <w:tmpl w:val="AB9626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DF757F"/>
    <w:multiLevelType w:val="singleLevel"/>
    <w:tmpl w:val="6DACD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8A0482"/>
    <w:multiLevelType w:val="singleLevel"/>
    <w:tmpl w:val="D4463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6C01C9"/>
    <w:multiLevelType w:val="singleLevel"/>
    <w:tmpl w:val="D6201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F57BB7"/>
    <w:multiLevelType w:val="singleLevel"/>
    <w:tmpl w:val="1256C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C352CF"/>
    <w:multiLevelType w:val="singleLevel"/>
    <w:tmpl w:val="77E29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574B98"/>
    <w:multiLevelType w:val="singleLevel"/>
    <w:tmpl w:val="779041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1D2C58"/>
    <w:multiLevelType w:val="singleLevel"/>
    <w:tmpl w:val="46E89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6E6B0B"/>
    <w:multiLevelType w:val="singleLevel"/>
    <w:tmpl w:val="B2D29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3"/>
  </w:num>
  <w:num w:numId="4">
    <w:abstractNumId w:val="16"/>
  </w:num>
  <w:num w:numId="5">
    <w:abstractNumId w:val="2"/>
  </w:num>
  <w:num w:numId="6">
    <w:abstractNumId w:val="7"/>
  </w:num>
  <w:num w:numId="7">
    <w:abstractNumId w:val="4"/>
  </w:num>
  <w:num w:numId="8">
    <w:abstractNumId w:val="11"/>
  </w:num>
  <w:num w:numId="9">
    <w:abstractNumId w:val="13"/>
  </w:num>
  <w:num w:numId="10">
    <w:abstractNumId w:val="15"/>
  </w:num>
  <w:num w:numId="11">
    <w:abstractNumId w:val="25"/>
  </w:num>
  <w:num w:numId="12">
    <w:abstractNumId w:val="21"/>
  </w:num>
  <w:num w:numId="13">
    <w:abstractNumId w:val="0"/>
  </w:num>
  <w:num w:numId="14">
    <w:abstractNumId w:val="22"/>
  </w:num>
  <w:num w:numId="15">
    <w:abstractNumId w:val="10"/>
  </w:num>
  <w:num w:numId="16">
    <w:abstractNumId w:val="5"/>
  </w:num>
  <w:num w:numId="17">
    <w:abstractNumId w:val="6"/>
  </w:num>
  <w:num w:numId="18">
    <w:abstractNumId w:val="23"/>
  </w:num>
  <w:num w:numId="19">
    <w:abstractNumId w:val="17"/>
  </w:num>
  <w:num w:numId="20">
    <w:abstractNumId w:val="1"/>
  </w:num>
  <w:num w:numId="21">
    <w:abstractNumId w:val="28"/>
  </w:num>
  <w:num w:numId="22">
    <w:abstractNumId w:val="20"/>
  </w:num>
  <w:num w:numId="23">
    <w:abstractNumId w:val="18"/>
  </w:num>
  <w:num w:numId="24">
    <w:abstractNumId w:val="9"/>
  </w:num>
  <w:num w:numId="25">
    <w:abstractNumId w:val="12"/>
  </w:num>
  <w:num w:numId="26">
    <w:abstractNumId w:val="24"/>
  </w:num>
  <w:num w:numId="27">
    <w:abstractNumId w:val="26"/>
  </w:num>
  <w:num w:numId="28">
    <w:abstractNumId w:val="19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02EC7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02EC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02EC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5BDA3F-A743-407C-8DCB-8B803481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2026-09-14T01:24:00Z</dcterms:created>
  <dcterms:modified xsi:type="dcterms:W3CDTF">2026-09-14T01:24:00Z</dcterms:modified>
</cp:coreProperties>
</file>