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3F69453" w:rsidR="0049405C" w:rsidRPr="00C24D79" w:rsidRDefault="004D3F41" w:rsidP="004D3F41">
            <w:pPr>
              <w:spacing w:line="720" w:lineRule="auto"/>
              <w:rPr>
                <w:rFonts w:eastAsiaTheme="minorHAnsi"/>
                <w:color w:val="545551"/>
              </w:rPr>
            </w:pPr>
            <w:bookmarkStart w:id="0" w:name="xingming"/>
            <w:bookmarkStart w:id="1" w:name="_GoBack"/>
            <w:bookmarkEnd w:id="1"/>
            <w:r w:rsidRPr="004D3F41">
              <w:rPr>
                <w:rFonts w:ascii="等线" w:eastAsia="等线" w:hAnsi="Times New Roman"/>
                <w:b/>
                <w:color w:val="000000"/>
                <w:sz w:val="48"/>
              </w:rPr>
              <w:t>GE HU</w:t>
            </w:r>
            <w:bookmarkEnd w:id="0"/>
          </w:p>
          <w:p w14:paraId="706EB16B" w14:textId="05A51FFA" w:rsidR="0049405C" w:rsidRPr="00C24D79" w:rsidRDefault="004D3F41" w:rsidP="004D3F41">
            <w:pPr>
              <w:spacing w:line="360" w:lineRule="auto"/>
              <w:rPr>
                <w:rFonts w:eastAsiaTheme="minorHAnsi"/>
                <w:b/>
                <w:bCs/>
                <w:color w:val="545551"/>
              </w:rPr>
            </w:pPr>
            <w:bookmarkStart w:id="2" w:name="didian"/>
            <w:r w:rsidRPr="004D3F41">
              <w:rPr>
                <w:rFonts w:ascii="等线" w:eastAsia="等线" w:hAnsi="Times New Roman"/>
                <w:b/>
                <w:bCs/>
                <w:color w:val="000000"/>
              </w:rPr>
              <w:t>Counsel</w:t>
            </w:r>
            <w:r w:rsidRPr="004D3F41">
              <w:rPr>
                <w:rFonts w:ascii="等线" w:eastAsia="等线" w:hAnsi="Times New Roman"/>
                <w:b/>
                <w:bCs/>
                <w:color w:val="000000"/>
              </w:rPr>
              <w:t>·</w:t>
            </w:r>
            <w:r w:rsidRPr="004D3F41">
              <w:rPr>
                <w:rFonts w:ascii="等线" w:eastAsia="等线" w:hAnsi="Times New Roman"/>
                <w:b/>
                <w:bCs/>
                <w:color w:val="000000"/>
              </w:rPr>
              <w:t>Shanghai</w:t>
            </w:r>
            <w:bookmarkEnd w:id="2"/>
          </w:p>
          <w:p w14:paraId="6199424A" w14:textId="2AC87BE9" w:rsidR="0049405C" w:rsidRPr="00C24D79" w:rsidRDefault="004D3F41" w:rsidP="004D3F41">
            <w:pPr>
              <w:spacing w:line="360" w:lineRule="auto"/>
              <w:rPr>
                <w:rFonts w:eastAsiaTheme="minorHAnsi"/>
                <w:color w:val="545551"/>
              </w:rPr>
            </w:pPr>
            <w:bookmarkStart w:id="3" w:name="dianhua"/>
            <w:r w:rsidRPr="004D3F41">
              <w:rPr>
                <w:rFonts w:ascii="等线" w:eastAsia="等线" w:hAnsi="Times New Roman"/>
                <w:color w:val="000000"/>
              </w:rPr>
              <w:t xml:space="preserve">+86 21 6263 5942 </w:t>
            </w:r>
            <w:bookmarkEnd w:id="3"/>
          </w:p>
          <w:p w14:paraId="4F910ACA" w14:textId="6846550F" w:rsidR="0049405C" w:rsidRPr="00C24D79" w:rsidRDefault="004D3F41" w:rsidP="004D3F41">
            <w:pPr>
              <w:spacing w:line="360" w:lineRule="auto"/>
              <w:rPr>
                <w:rFonts w:eastAsiaTheme="minorHAnsi"/>
                <w:color w:val="000000"/>
              </w:rPr>
            </w:pPr>
            <w:bookmarkStart w:id="4" w:name="youxiang"/>
            <w:r w:rsidRPr="004D3F41">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DF32AC6" w:rsidR="0049405C" w:rsidRPr="00C24D79" w:rsidRDefault="004D3F4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4BCCAFD" wp14:editId="6A346742">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D3A2239" w:rsidR="009465FB" w:rsidRPr="00C24D79" w:rsidRDefault="004D3F41" w:rsidP="007177F3">
            <w:pPr>
              <w:rPr>
                <w:rFonts w:eastAsiaTheme="minorHAnsi"/>
                <w:color w:val="000000"/>
                <w:szCs w:val="21"/>
              </w:rPr>
            </w:pPr>
            <w:bookmarkStart w:id="6" w:name="zhiyelingyu"/>
            <w:r w:rsidRPr="004D3F41">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0B304F" w14:textId="77777777" w:rsidR="004D3F4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E3A513" w14:textId="77777777" w:rsidR="004D3F41" w:rsidRDefault="004D3F41" w:rsidP="004D3F41">
      <w:pPr>
        <w:pStyle w:val="af5"/>
        <w:spacing w:after="0" w:line="480" w:lineRule="auto"/>
        <w:rPr>
          <w:rFonts w:ascii="等线" w:eastAsia="等线" w:hAnsi="等线"/>
          <w:b/>
          <w:sz w:val="24"/>
        </w:rPr>
      </w:pPr>
      <w:r w:rsidRPr="004D3F41">
        <w:rPr>
          <w:rFonts w:ascii="等线" w:eastAsia="等线" w:hAnsi="等线"/>
          <w:b/>
          <w:sz w:val="24"/>
        </w:rPr>
        <w:t>REPRESENTATIVE MATTERS AND CASES</w:t>
      </w:r>
    </w:p>
    <w:p w14:paraId="4FAB0C9D" w14:textId="77777777" w:rsidR="004D3F41" w:rsidRDefault="004D3F41" w:rsidP="004D3F41">
      <w:pPr>
        <w:pStyle w:val="af5"/>
        <w:spacing w:before="120"/>
        <w:rPr>
          <w:rFonts w:ascii="等线" w:eastAsia="等线" w:hAnsi="Times New Roman"/>
          <w:color w:val="000000"/>
        </w:rPr>
      </w:pPr>
    </w:p>
    <w:p w14:paraId="1EA3DF4E" w14:textId="77777777" w:rsidR="004D3F41" w:rsidRDefault="004D3F41" w:rsidP="004D3F41">
      <w:pPr>
        <w:pStyle w:val="af5"/>
        <w:numPr>
          <w:ilvl w:val="0"/>
          <w:numId w:val="4"/>
        </w:numPr>
        <w:spacing w:before="120"/>
        <w:ind w:left="690" w:hanging="240"/>
        <w:rPr>
          <w:rFonts w:ascii="等线" w:eastAsia="等线" w:hAnsi="Times New Roman"/>
          <w:color w:val="000000"/>
        </w:rPr>
      </w:pPr>
      <w:r w:rsidRPr="004D3F41">
        <w:rPr>
          <w:rFonts w:ascii="等线" w:eastAsia="等线" w:hAnsi="Times New Roman"/>
          <w:color w:val="000000"/>
        </w:rPr>
        <w:t>Acted as general external legal counsel for top Fintech entities in advising on daily compliance issues</w:t>
      </w:r>
    </w:p>
    <w:p w14:paraId="42085B6C" w14:textId="77777777" w:rsidR="004D3F41" w:rsidRDefault="004D3F41" w:rsidP="004D3F41">
      <w:pPr>
        <w:pStyle w:val="af5"/>
        <w:numPr>
          <w:ilvl w:val="0"/>
          <w:numId w:val="5"/>
        </w:numPr>
        <w:spacing w:before="120"/>
        <w:ind w:left="690" w:hanging="240"/>
        <w:rPr>
          <w:rFonts w:ascii="等线" w:eastAsia="等线" w:hAnsi="Times New Roman"/>
          <w:color w:val="000000"/>
        </w:rPr>
      </w:pPr>
      <w:r w:rsidRPr="004D3F41">
        <w:rPr>
          <w:rFonts w:ascii="等线" w:eastAsia="等线" w:hAnsi="Times New Roman"/>
          <w:color w:val="000000"/>
        </w:rPr>
        <w:t>Acted as general external legal counsel for a major internet bank in China</w:t>
      </w:r>
    </w:p>
    <w:p w14:paraId="0DA7C371" w14:textId="77777777" w:rsidR="004D3F41" w:rsidRDefault="004D3F41" w:rsidP="004D3F41">
      <w:pPr>
        <w:pStyle w:val="af5"/>
        <w:numPr>
          <w:ilvl w:val="0"/>
          <w:numId w:val="6"/>
        </w:numPr>
        <w:spacing w:before="120"/>
        <w:ind w:left="690" w:hanging="240"/>
        <w:rPr>
          <w:rFonts w:ascii="等线" w:eastAsia="等线" w:hAnsi="Times New Roman"/>
          <w:color w:val="000000"/>
        </w:rPr>
      </w:pPr>
      <w:r w:rsidRPr="004D3F41">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028C6D20" w14:textId="77777777" w:rsidR="004D3F41" w:rsidRDefault="004D3F41" w:rsidP="004D3F41">
      <w:pPr>
        <w:pStyle w:val="af5"/>
        <w:numPr>
          <w:ilvl w:val="0"/>
          <w:numId w:val="7"/>
        </w:numPr>
        <w:spacing w:before="120"/>
        <w:ind w:left="690" w:hanging="240"/>
        <w:rPr>
          <w:rFonts w:ascii="等线" w:eastAsia="等线" w:hAnsi="Times New Roman"/>
          <w:color w:val="000000"/>
        </w:rPr>
      </w:pPr>
      <w:r w:rsidRPr="004D3F41">
        <w:rPr>
          <w:rFonts w:ascii="等线" w:eastAsia="等线" w:hAnsi="Times New Roman"/>
          <w:color w:val="000000"/>
        </w:rPr>
        <w:t>Advised various companies on supply chain finance related matters</w:t>
      </w:r>
    </w:p>
    <w:p w14:paraId="338D0ACD" w14:textId="77777777" w:rsidR="004D3F41" w:rsidRDefault="004D3F41" w:rsidP="004D3F41">
      <w:pPr>
        <w:pStyle w:val="af5"/>
        <w:numPr>
          <w:ilvl w:val="0"/>
          <w:numId w:val="8"/>
        </w:numPr>
        <w:spacing w:before="120"/>
        <w:ind w:left="690" w:hanging="240"/>
        <w:rPr>
          <w:rFonts w:ascii="等线" w:eastAsia="等线" w:hAnsi="Times New Roman"/>
          <w:color w:val="000000"/>
        </w:rPr>
      </w:pPr>
      <w:r w:rsidRPr="004D3F41">
        <w:rPr>
          <w:rFonts w:ascii="等线" w:eastAsia="等线" w:hAnsi="Times New Roman"/>
          <w:color w:val="000000"/>
        </w:rPr>
        <w:t>Advised overseas financial institutions on cross-border operations and marketing arrangements involving mainland China</w:t>
      </w:r>
    </w:p>
    <w:p w14:paraId="03524E41" w14:textId="77777777" w:rsidR="004D3F41" w:rsidRDefault="004D3F41" w:rsidP="004D3F41">
      <w:pPr>
        <w:pStyle w:val="af5"/>
        <w:numPr>
          <w:ilvl w:val="0"/>
          <w:numId w:val="9"/>
        </w:numPr>
        <w:spacing w:before="120"/>
        <w:ind w:left="690" w:hanging="240"/>
        <w:rPr>
          <w:rFonts w:ascii="等线" w:eastAsia="等线" w:hAnsi="Times New Roman"/>
          <w:color w:val="000000"/>
        </w:rPr>
      </w:pPr>
      <w:r w:rsidRPr="004D3F41">
        <w:rPr>
          <w:rFonts w:ascii="等线" w:eastAsia="等线" w:hAnsi="Times New Roman"/>
          <w:color w:val="000000"/>
        </w:rPr>
        <w:t>Participated in a local financial institution's risk management program</w:t>
      </w:r>
    </w:p>
    <w:p w14:paraId="1569A58E" w14:textId="77777777" w:rsidR="004D3F41" w:rsidRDefault="004D3F41" w:rsidP="004D3F41">
      <w:pPr>
        <w:pStyle w:val="af5"/>
        <w:numPr>
          <w:ilvl w:val="0"/>
          <w:numId w:val="10"/>
        </w:numPr>
        <w:spacing w:before="120"/>
        <w:ind w:left="690" w:hanging="240"/>
        <w:rPr>
          <w:rFonts w:ascii="等线" w:eastAsia="等线" w:hAnsi="Times New Roman"/>
          <w:color w:val="000000"/>
        </w:rPr>
      </w:pPr>
      <w:r w:rsidRPr="004D3F41">
        <w:rPr>
          <w:rFonts w:ascii="等线" w:eastAsia="等线" w:hAnsi="Times New Roman"/>
          <w:color w:val="000000"/>
        </w:rPr>
        <w:t>Assisted companies in conducting pre-investment due diligence on and/or in executing acquisitions or disposals</w:t>
      </w:r>
      <w:r w:rsidRPr="004D3F41">
        <w:rPr>
          <w:rFonts w:ascii="等线" w:eastAsia="等线" w:hAnsi="Times New Roman"/>
          <w:color w:val="000000"/>
        </w:rPr>
        <w:t> </w:t>
      </w:r>
      <w:r w:rsidRPr="004D3F41">
        <w:rPr>
          <w:rFonts w:ascii="等线" w:eastAsia="等线" w:hAnsi="Times New Roman"/>
          <w:color w:val="000000"/>
        </w:rPr>
        <w:t xml:space="preserve"> of equity interests in financial institutions, third-party payment institutions and micro-lending companies</w:t>
      </w:r>
    </w:p>
    <w:p w14:paraId="43A7AF95" w14:textId="77777777" w:rsidR="004D3F41" w:rsidRDefault="004D3F41" w:rsidP="004D3F41">
      <w:pPr>
        <w:pStyle w:val="af5"/>
        <w:spacing w:after="0" w:line="480" w:lineRule="auto"/>
        <w:rPr>
          <w:rFonts w:ascii="等线" w:eastAsia="等线" w:hAnsi="等线"/>
          <w:b/>
          <w:sz w:val="24"/>
        </w:rPr>
      </w:pPr>
      <w:r w:rsidRPr="004D3F41">
        <w:rPr>
          <w:rFonts w:ascii="等线" w:eastAsia="等线" w:hAnsi="等线"/>
          <w:b/>
          <w:sz w:val="24"/>
        </w:rPr>
        <w:t>Education</w:t>
      </w:r>
    </w:p>
    <w:p w14:paraId="0E1369BC" w14:textId="77777777" w:rsidR="004D3F41" w:rsidRDefault="004D3F41" w:rsidP="004D3F41">
      <w:pPr>
        <w:pStyle w:val="af5"/>
        <w:numPr>
          <w:ilvl w:val="0"/>
          <w:numId w:val="11"/>
        </w:numPr>
        <w:spacing w:before="120"/>
        <w:ind w:left="690" w:hanging="240"/>
        <w:rPr>
          <w:rFonts w:ascii="等线" w:eastAsia="等线" w:hAnsi="Times New Roman"/>
          <w:color w:val="000000"/>
        </w:rPr>
      </w:pPr>
      <w:r w:rsidRPr="004D3F41">
        <w:rPr>
          <w:rFonts w:ascii="等线" w:eastAsia="等线" w:hAnsi="Times New Roman"/>
          <w:color w:val="000000"/>
        </w:rPr>
        <w:t>East China University of Political Science and Law, LL.B. &amp; LL.M.</w:t>
      </w:r>
    </w:p>
    <w:p w14:paraId="0BDE3912" w14:textId="77777777" w:rsidR="004D3F41" w:rsidRDefault="004D3F41" w:rsidP="004D3F41">
      <w:pPr>
        <w:pStyle w:val="af5"/>
        <w:numPr>
          <w:ilvl w:val="0"/>
          <w:numId w:val="12"/>
        </w:numPr>
        <w:spacing w:before="120"/>
        <w:ind w:left="690" w:hanging="240"/>
        <w:rPr>
          <w:rFonts w:ascii="等线" w:eastAsia="等线" w:hAnsi="Times New Roman"/>
          <w:color w:val="000000"/>
        </w:rPr>
      </w:pPr>
      <w:r w:rsidRPr="004D3F41">
        <w:rPr>
          <w:rFonts w:ascii="等线" w:eastAsia="等线" w:hAnsi="Times New Roman"/>
          <w:color w:val="000000"/>
        </w:rPr>
        <w:t>University of Wisconsin Madison (Law School), LL.M.</w:t>
      </w:r>
    </w:p>
    <w:p w14:paraId="653F03CC" w14:textId="77777777" w:rsidR="004D3F41" w:rsidRDefault="004D3F41" w:rsidP="004D3F41">
      <w:pPr>
        <w:pStyle w:val="af5"/>
        <w:spacing w:after="0" w:line="480" w:lineRule="auto"/>
        <w:rPr>
          <w:rFonts w:ascii="等线" w:eastAsia="等线" w:hAnsi="等线"/>
          <w:b/>
          <w:sz w:val="24"/>
        </w:rPr>
      </w:pPr>
      <w:r w:rsidRPr="004D3F41">
        <w:rPr>
          <w:rFonts w:ascii="等线" w:eastAsia="等线" w:hAnsi="等线"/>
          <w:b/>
          <w:sz w:val="24"/>
        </w:rPr>
        <w:t>Professional Qualification</w:t>
      </w:r>
    </w:p>
    <w:p w14:paraId="374C9D02" w14:textId="77777777" w:rsidR="004D3F41" w:rsidRDefault="004D3F41" w:rsidP="004D3F41">
      <w:pPr>
        <w:pStyle w:val="af5"/>
        <w:numPr>
          <w:ilvl w:val="0"/>
          <w:numId w:val="13"/>
        </w:numPr>
        <w:spacing w:before="120"/>
        <w:ind w:left="690" w:hanging="240"/>
        <w:rPr>
          <w:rFonts w:ascii="等线" w:eastAsia="等线" w:hAnsi="Times New Roman"/>
          <w:color w:val="000000"/>
        </w:rPr>
      </w:pPr>
      <w:r w:rsidRPr="004D3F41">
        <w:rPr>
          <w:rFonts w:ascii="等线" w:eastAsia="等线" w:hAnsi="Times New Roman"/>
          <w:color w:val="000000"/>
        </w:rPr>
        <w:t>Admitted to practice in PRC</w:t>
      </w:r>
    </w:p>
    <w:p w14:paraId="4EADA928" w14:textId="77777777" w:rsidR="004D3F41" w:rsidRDefault="004D3F41" w:rsidP="004D3F41">
      <w:pPr>
        <w:pStyle w:val="af5"/>
        <w:numPr>
          <w:ilvl w:val="0"/>
          <w:numId w:val="14"/>
        </w:numPr>
        <w:spacing w:before="120"/>
        <w:ind w:left="690" w:hanging="240"/>
        <w:rPr>
          <w:rFonts w:ascii="等线" w:eastAsia="等线" w:hAnsi="Times New Roman"/>
          <w:color w:val="000000"/>
        </w:rPr>
      </w:pPr>
      <w:r w:rsidRPr="004D3F41">
        <w:rPr>
          <w:rFonts w:ascii="等线" w:eastAsia="等线" w:hAnsi="Times New Roman"/>
          <w:color w:val="000000"/>
        </w:rPr>
        <w:t>Admitted to practice in New York</w:t>
      </w:r>
    </w:p>
    <w:p w14:paraId="78DFBA5D" w14:textId="77777777" w:rsidR="004D3F41" w:rsidRDefault="004D3F41" w:rsidP="004D3F41">
      <w:pPr>
        <w:pStyle w:val="af5"/>
        <w:spacing w:after="0" w:line="480" w:lineRule="auto"/>
        <w:rPr>
          <w:rFonts w:ascii="等线" w:eastAsia="等线" w:hAnsi="等线"/>
          <w:b/>
          <w:sz w:val="24"/>
        </w:rPr>
      </w:pPr>
      <w:r w:rsidRPr="004D3F41">
        <w:rPr>
          <w:rFonts w:ascii="等线" w:eastAsia="等线" w:hAnsi="等线"/>
          <w:b/>
          <w:sz w:val="24"/>
        </w:rPr>
        <w:t>Professional Background</w:t>
      </w:r>
    </w:p>
    <w:p w14:paraId="5567FC3C" w14:textId="39FD6FEE" w:rsidR="00686369" w:rsidRPr="004D3F41" w:rsidRDefault="004D3F41" w:rsidP="004D3F41">
      <w:pPr>
        <w:pStyle w:val="af5"/>
        <w:numPr>
          <w:ilvl w:val="0"/>
          <w:numId w:val="15"/>
        </w:numPr>
        <w:spacing w:before="120"/>
        <w:ind w:left="690" w:hanging="240"/>
        <w:rPr>
          <w:rFonts w:ascii="等线" w:eastAsia="等线" w:hAnsi="Times New Roman"/>
          <w:color w:val="000000"/>
        </w:rPr>
      </w:pPr>
      <w:r w:rsidRPr="004D3F41">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4D3F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5173A"/>
    <w:multiLevelType w:val="singleLevel"/>
    <w:tmpl w:val="5D0025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4447AB9"/>
    <w:multiLevelType w:val="singleLevel"/>
    <w:tmpl w:val="4A90E6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98D4524"/>
    <w:multiLevelType w:val="singleLevel"/>
    <w:tmpl w:val="A9D28A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66030FE"/>
    <w:multiLevelType w:val="singleLevel"/>
    <w:tmpl w:val="89726F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6EA36E5"/>
    <w:multiLevelType w:val="singleLevel"/>
    <w:tmpl w:val="957646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76F422A"/>
    <w:multiLevelType w:val="singleLevel"/>
    <w:tmpl w:val="957646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8773FF9"/>
    <w:multiLevelType w:val="singleLevel"/>
    <w:tmpl w:val="D82E17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B751A93"/>
    <w:multiLevelType w:val="singleLevel"/>
    <w:tmpl w:val="FBEC22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FCE4B2D"/>
    <w:multiLevelType w:val="singleLevel"/>
    <w:tmpl w:val="ADDECF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8E6E49"/>
    <w:multiLevelType w:val="singleLevel"/>
    <w:tmpl w:val="585C53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DEF6433"/>
    <w:multiLevelType w:val="singleLevel"/>
    <w:tmpl w:val="0C2AE2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1AF3923"/>
    <w:multiLevelType w:val="singleLevel"/>
    <w:tmpl w:val="FB8A99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FFB24E1"/>
    <w:multiLevelType w:val="singleLevel"/>
    <w:tmpl w:val="F8F8CA2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2"/>
  </w:num>
  <w:num w:numId="4">
    <w:abstractNumId w:val="14"/>
  </w:num>
  <w:num w:numId="5">
    <w:abstractNumId w:val="1"/>
  </w:num>
  <w:num w:numId="6">
    <w:abstractNumId w:val="8"/>
  </w:num>
  <w:num w:numId="7">
    <w:abstractNumId w:val="12"/>
  </w:num>
  <w:num w:numId="8">
    <w:abstractNumId w:val="13"/>
  </w:num>
  <w:num w:numId="9">
    <w:abstractNumId w:val="10"/>
  </w:num>
  <w:num w:numId="10">
    <w:abstractNumId w:val="11"/>
  </w:num>
  <w:num w:numId="11">
    <w:abstractNumId w:val="4"/>
  </w:num>
  <w:num w:numId="12">
    <w:abstractNumId w:val="0"/>
  </w:num>
  <w:num w:numId="13">
    <w:abstractNumId w:val="9"/>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D3F41"/>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D3F41"/>
    <w:pPr>
      <w:spacing w:after="120"/>
    </w:pPr>
  </w:style>
  <w:style w:type="character" w:customStyle="1" w:styleId="af6">
    <w:name w:val="正文文本 字符"/>
    <w:basedOn w:val="a0"/>
    <w:link w:val="af5"/>
    <w:uiPriority w:val="99"/>
    <w:rsid w:val="004D3F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1C7D9-0DC4-4361-BF49-94A1FEBA5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2026-06-06T02:43:00Z</dcterms:created>
  <dcterms:modified xsi:type="dcterms:W3CDTF">2026-06-06T02:43:00Z</dcterms:modified>
</cp:coreProperties>
</file>