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0AB2C1" w:rsidR="0049405C" w:rsidRPr="00C24D79" w:rsidRDefault="00A941B9" w:rsidP="00A941B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941B9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2B7891E5" w:rsidR="0049405C" w:rsidRPr="00C24D79" w:rsidRDefault="00A941B9" w:rsidP="00A941B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941B9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941B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941B9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B81DABA" w:rsidR="0049405C" w:rsidRPr="00C24D79" w:rsidRDefault="00A941B9" w:rsidP="00A941B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941B9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4FB0F7EC" w:rsidR="0049405C" w:rsidRPr="00C24D79" w:rsidRDefault="00A941B9" w:rsidP="00A941B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941B9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DF2E84" w:rsidR="0049405C" w:rsidRPr="00C24D79" w:rsidRDefault="00A941B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083D0B" wp14:editId="51C8DDB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23F738" w:rsidR="009465FB" w:rsidRPr="00C24D79" w:rsidRDefault="00A941B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941B9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50F4D7" w14:textId="77777777" w:rsidR="00A941B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05AB82" w14:textId="77777777" w:rsidR="00A941B9" w:rsidRDefault="00A941B9" w:rsidP="00A941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41B9">
        <w:rPr>
          <w:rFonts w:ascii="等线" w:eastAsia="等线" w:hAnsi="等线"/>
          <w:b/>
          <w:sz w:val="24"/>
        </w:rPr>
        <w:t>REPRESENTATIVE MATTERS AND CASES</w:t>
      </w:r>
    </w:p>
    <w:p w14:paraId="6DC03545" w14:textId="77777777" w:rsidR="00A941B9" w:rsidRDefault="00A941B9" w:rsidP="00A941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41B9">
        <w:rPr>
          <w:rFonts w:ascii="等线" w:eastAsia="等线" w:hAnsi="等线"/>
          <w:b/>
          <w:sz w:val="24"/>
        </w:rPr>
        <w:t>Education</w:t>
      </w:r>
    </w:p>
    <w:p w14:paraId="1A2D657E" w14:textId="77777777" w:rsidR="00A941B9" w:rsidRDefault="00A941B9" w:rsidP="00A941B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41B9">
        <w:rPr>
          <w:rFonts w:ascii="等线" w:eastAsia="等线" w:hAnsi="Times New Roman"/>
          <w:color w:val="000000"/>
        </w:rPr>
        <w:t>Fudan University, School of Law, LL.B</w:t>
      </w:r>
    </w:p>
    <w:p w14:paraId="3257A85C" w14:textId="77777777" w:rsidR="00A941B9" w:rsidRDefault="00A941B9" w:rsidP="00A941B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41B9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12DC99D0" w14:textId="77777777" w:rsidR="00A941B9" w:rsidRDefault="00A941B9" w:rsidP="00A941B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41B9">
        <w:rPr>
          <w:rFonts w:ascii="等线" w:eastAsia="等线" w:hAnsi="等线"/>
          <w:b/>
          <w:sz w:val="24"/>
        </w:rPr>
        <w:t>Professional Qualification</w:t>
      </w:r>
    </w:p>
    <w:p w14:paraId="3618AF44" w14:textId="77777777" w:rsidR="00A941B9" w:rsidRDefault="00A941B9" w:rsidP="00A941B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41B9">
        <w:rPr>
          <w:rFonts w:ascii="等线" w:eastAsia="等线" w:hAnsi="Times New Roman"/>
          <w:color w:val="000000"/>
        </w:rPr>
        <w:t>Admitted to practice in the PRC</w:t>
      </w:r>
    </w:p>
    <w:p w14:paraId="3E4DD1DD" w14:textId="77777777" w:rsidR="00A941B9" w:rsidRDefault="00A941B9" w:rsidP="00A941B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41B9">
        <w:rPr>
          <w:rFonts w:ascii="等线" w:eastAsia="等线" w:hAnsi="Times New Roman"/>
          <w:color w:val="000000"/>
        </w:rPr>
        <w:t>Admitted to practice in New York</w:t>
      </w:r>
    </w:p>
    <w:p w14:paraId="5567FC3C" w14:textId="4A78E533" w:rsidR="00686369" w:rsidRPr="00A941B9" w:rsidRDefault="00A941B9" w:rsidP="00A941B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41B9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A941B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94DE1"/>
    <w:multiLevelType w:val="singleLevel"/>
    <w:tmpl w:val="A68E2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F43646"/>
    <w:multiLevelType w:val="singleLevel"/>
    <w:tmpl w:val="35FA2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F7669F"/>
    <w:multiLevelType w:val="singleLevel"/>
    <w:tmpl w:val="24541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364BD7"/>
    <w:multiLevelType w:val="singleLevel"/>
    <w:tmpl w:val="35FA2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4B2011"/>
    <w:multiLevelType w:val="singleLevel"/>
    <w:tmpl w:val="A7C81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65C32448"/>
    <w:multiLevelType w:val="singleLevel"/>
    <w:tmpl w:val="44DAE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941B9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41B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41B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7F6482-9D79-449B-AD42-7DAE3F226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2026-05-17T00:25:00Z</dcterms:created>
  <dcterms:modified xsi:type="dcterms:W3CDTF">2026-05-17T00:25:00Z</dcterms:modified>
</cp:coreProperties>
</file>